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DE9" w:rsidRPr="00AD4DE9" w:rsidRDefault="00AD4DE9" w:rsidP="00AD4DE9">
      <w:pPr>
        <w:spacing w:line="360" w:lineRule="auto"/>
        <w:rPr>
          <w:rFonts w:ascii="Calibri" w:hAnsi="Calibri" w:cs="Arial"/>
          <w:sz w:val="22"/>
          <w:szCs w:val="22"/>
        </w:rPr>
      </w:pPr>
    </w:p>
    <w:p w:rsidR="00684C52" w:rsidRDefault="00684C52" w:rsidP="00684C52">
      <w:pPr>
        <w:pStyle w:val="a8"/>
        <w:wordWrap/>
        <w:jc w:val="center"/>
        <w:rPr>
          <w:b/>
          <w:sz w:val="24"/>
        </w:rPr>
      </w:pPr>
      <w:bookmarkStart w:id="0" w:name="_top"/>
      <w:bookmarkEnd w:id="0"/>
      <w:r>
        <w:rPr>
          <w:b/>
          <w:sz w:val="24"/>
        </w:rPr>
        <w:t>NCCK STATEMENT ON HAGIA SOPHIA</w:t>
      </w:r>
    </w:p>
    <w:p w:rsidR="000436D8" w:rsidRDefault="000436D8" w:rsidP="00684C52">
      <w:pPr>
        <w:pStyle w:val="a8"/>
        <w:wordWrap/>
        <w:jc w:val="center"/>
        <w:rPr>
          <w:b/>
          <w:sz w:val="24"/>
        </w:rPr>
      </w:pPr>
    </w:p>
    <w:p w:rsidR="00684C52" w:rsidRPr="002E4F2A" w:rsidRDefault="00684C52" w:rsidP="00684C52">
      <w:pPr>
        <w:pStyle w:val="a8"/>
        <w:spacing w:line="240" w:lineRule="auto"/>
        <w:rPr>
          <w:rFonts w:asciiTheme="minorHAnsi" w:eastAsiaTheme="minorHAnsi" w:hAnsiTheme="minorHAnsi"/>
        </w:rPr>
      </w:pPr>
      <w:r w:rsidRPr="002E4F2A">
        <w:rPr>
          <w:rFonts w:asciiTheme="minorHAnsi" w:eastAsiaTheme="minorHAnsi" w:hAnsiTheme="minorHAnsi"/>
        </w:rPr>
        <w:t xml:space="preserve">  The members of the NCCK, which represents millions of Christians in Korea, are deeply saddened to learn of the Turkish Government's conversion of </w:t>
      </w:r>
      <w:proofErr w:type="spellStart"/>
      <w:r w:rsidRPr="002E4F2A">
        <w:rPr>
          <w:rFonts w:asciiTheme="minorHAnsi" w:eastAsiaTheme="minorHAnsi" w:hAnsiTheme="minorHAnsi"/>
        </w:rPr>
        <w:t>Hagia</w:t>
      </w:r>
      <w:proofErr w:type="spellEnd"/>
      <w:r w:rsidRPr="002E4F2A">
        <w:rPr>
          <w:rFonts w:asciiTheme="minorHAnsi" w:eastAsiaTheme="minorHAnsi" w:hAnsiTheme="minorHAnsi"/>
        </w:rPr>
        <w:t xml:space="preserve"> Sophia from a museum to a mosque, and in this statement we strongly protest this unexpected and sad event.</w:t>
      </w:r>
    </w:p>
    <w:p w:rsidR="00684C52" w:rsidRPr="002E4F2A" w:rsidRDefault="00684C52" w:rsidP="00684C52">
      <w:pPr>
        <w:pStyle w:val="a8"/>
        <w:spacing w:line="240" w:lineRule="auto"/>
        <w:rPr>
          <w:rFonts w:asciiTheme="minorHAnsi" w:eastAsiaTheme="minorHAnsi" w:hAnsiTheme="minorHAnsi"/>
        </w:rPr>
      </w:pPr>
    </w:p>
    <w:p w:rsidR="00684C52" w:rsidRPr="002E4F2A" w:rsidRDefault="00684C52" w:rsidP="00684C52">
      <w:pPr>
        <w:pStyle w:val="a8"/>
        <w:spacing w:line="240" w:lineRule="auto"/>
        <w:rPr>
          <w:rFonts w:asciiTheme="minorHAnsi" w:eastAsiaTheme="minorHAnsi" w:hAnsiTheme="minorHAnsi"/>
        </w:rPr>
      </w:pPr>
      <w:r w:rsidRPr="002E4F2A">
        <w:rPr>
          <w:rFonts w:asciiTheme="minorHAnsi" w:eastAsiaTheme="minorHAnsi" w:hAnsiTheme="minorHAnsi"/>
        </w:rPr>
        <w:t xml:space="preserve"> This is in direct violation of the agreement with UNESCO which designated </w:t>
      </w:r>
      <w:proofErr w:type="spellStart"/>
      <w:r w:rsidRPr="002E4F2A">
        <w:rPr>
          <w:rFonts w:asciiTheme="minorHAnsi" w:eastAsiaTheme="minorHAnsi" w:hAnsiTheme="minorHAnsi"/>
        </w:rPr>
        <w:t>Hagia</w:t>
      </w:r>
      <w:proofErr w:type="spellEnd"/>
      <w:r w:rsidRPr="002E4F2A">
        <w:rPr>
          <w:rFonts w:asciiTheme="minorHAnsi" w:eastAsiaTheme="minorHAnsi" w:hAnsiTheme="minorHAnsi"/>
        </w:rPr>
        <w:t xml:space="preserve"> Sophia as a “World Heritage Site” in 1985.</w:t>
      </w:r>
      <w:r>
        <w:rPr>
          <w:rFonts w:asciiTheme="minorHAnsi" w:eastAsiaTheme="minorHAnsi" w:hAnsiTheme="minorHAnsi" w:hint="eastAsia"/>
        </w:rPr>
        <w:t xml:space="preserve"> </w:t>
      </w:r>
      <w:r w:rsidRPr="002E4F2A">
        <w:rPr>
          <w:rFonts w:asciiTheme="minorHAnsi" w:eastAsiaTheme="minorHAnsi" w:hAnsiTheme="minorHAnsi"/>
        </w:rPr>
        <w:t xml:space="preserve"> </w:t>
      </w:r>
      <w:proofErr w:type="spellStart"/>
      <w:r w:rsidRPr="002E4F2A">
        <w:rPr>
          <w:rFonts w:asciiTheme="minorHAnsi" w:eastAsiaTheme="minorHAnsi" w:hAnsiTheme="minorHAnsi"/>
        </w:rPr>
        <w:t>Hagia</w:t>
      </w:r>
      <w:proofErr w:type="spellEnd"/>
      <w:r w:rsidRPr="002E4F2A">
        <w:rPr>
          <w:rFonts w:asciiTheme="minorHAnsi" w:eastAsiaTheme="minorHAnsi" w:hAnsiTheme="minorHAnsi"/>
        </w:rPr>
        <w:t xml:space="preserve"> Sophia was built, as is well known, by Emperor Justinian I, as a Christian church and was from 537 to 1453 the cathedral of the Ecumenical Patriarchate of Constantinople. Mustafa Kemal Ataturk turned it from a mosque into a museum in 1934. And in this capacity, this Christian monument functioned for 86 years as a point of unity of all people regardless of religion. However, its transformation into a mosque again is a step back in history, which offends the monument and its mission. If it was necessary to be any change in the status of this monument, it would have to be given back to the Ecumenical Patriarchate, to which it belonged for 916 years!</w:t>
      </w:r>
    </w:p>
    <w:p w:rsidR="00684C52" w:rsidRPr="002E4F2A" w:rsidRDefault="00684C52" w:rsidP="00684C52">
      <w:pPr>
        <w:pStyle w:val="a8"/>
        <w:spacing w:line="240" w:lineRule="auto"/>
        <w:rPr>
          <w:rFonts w:asciiTheme="minorHAnsi" w:eastAsiaTheme="minorHAnsi" w:hAnsiTheme="minorHAnsi"/>
        </w:rPr>
      </w:pPr>
    </w:p>
    <w:p w:rsidR="00684C52" w:rsidRPr="002E4F2A" w:rsidRDefault="00684C52" w:rsidP="00684C52">
      <w:pPr>
        <w:pStyle w:val="a8"/>
        <w:spacing w:line="240" w:lineRule="auto"/>
        <w:rPr>
          <w:rFonts w:asciiTheme="minorHAnsi" w:eastAsiaTheme="minorHAnsi" w:hAnsiTheme="minorHAnsi"/>
        </w:rPr>
      </w:pPr>
      <w:r w:rsidRPr="002E4F2A">
        <w:rPr>
          <w:rFonts w:asciiTheme="minorHAnsi" w:eastAsiaTheme="minorHAnsi" w:hAnsiTheme="minorHAnsi"/>
        </w:rPr>
        <w:t xml:space="preserve"> We fully share the statement of the Ecumenical Patriarch Bartholomew I, which he made shortly before the recent decision of the Turkish Government, that "</w:t>
      </w:r>
      <w:proofErr w:type="spellStart"/>
      <w:r w:rsidRPr="002E4F2A">
        <w:rPr>
          <w:rFonts w:asciiTheme="minorHAnsi" w:eastAsiaTheme="minorHAnsi" w:hAnsiTheme="minorHAnsi"/>
        </w:rPr>
        <w:t>Hagia</w:t>
      </w:r>
      <w:proofErr w:type="spellEnd"/>
      <w:r w:rsidRPr="002E4F2A">
        <w:rPr>
          <w:rFonts w:asciiTheme="minorHAnsi" w:eastAsiaTheme="minorHAnsi" w:hAnsiTheme="minorHAnsi"/>
        </w:rPr>
        <w:t xml:space="preserve"> Sophia belongs to humanity" and that "</w:t>
      </w:r>
      <w:proofErr w:type="spellStart"/>
      <w:r w:rsidRPr="002E4F2A">
        <w:rPr>
          <w:rFonts w:asciiTheme="minorHAnsi" w:eastAsiaTheme="minorHAnsi" w:hAnsiTheme="minorHAnsi"/>
        </w:rPr>
        <w:t>Hagia</w:t>
      </w:r>
      <w:proofErr w:type="spellEnd"/>
      <w:r w:rsidRPr="002E4F2A">
        <w:rPr>
          <w:rFonts w:asciiTheme="minorHAnsi" w:eastAsiaTheme="minorHAnsi" w:hAnsiTheme="minorHAnsi"/>
        </w:rPr>
        <w:t xml:space="preserve"> Sophia as a museum is a place and a symbol of meeting, solidarity and mutual understanding of Christianity and Islam."</w:t>
      </w:r>
    </w:p>
    <w:p w:rsidR="00684C52" w:rsidRPr="002E4F2A" w:rsidRDefault="00684C52" w:rsidP="00684C52">
      <w:pPr>
        <w:pStyle w:val="a8"/>
        <w:spacing w:line="240" w:lineRule="auto"/>
        <w:rPr>
          <w:rFonts w:asciiTheme="minorHAnsi" w:eastAsiaTheme="minorHAnsi" w:hAnsiTheme="minorHAnsi"/>
        </w:rPr>
      </w:pPr>
    </w:p>
    <w:p w:rsidR="00684C52" w:rsidRPr="002E4F2A" w:rsidRDefault="00684C52" w:rsidP="00684C52">
      <w:pPr>
        <w:pStyle w:val="a8"/>
        <w:spacing w:line="240" w:lineRule="auto"/>
        <w:rPr>
          <w:rFonts w:asciiTheme="minorHAnsi" w:eastAsiaTheme="minorHAnsi" w:hAnsiTheme="minorHAnsi"/>
        </w:rPr>
      </w:pPr>
      <w:r w:rsidRPr="002E4F2A">
        <w:rPr>
          <w:rFonts w:asciiTheme="minorHAnsi" w:eastAsiaTheme="minorHAnsi" w:hAnsiTheme="minorHAnsi"/>
        </w:rPr>
        <w:t xml:space="preserve"> Millions of Korean Christians were deeply disappointed by this recent decision. In addition, they are very concerned if it is appropriate to visit Turkey any more, since the main purpose of their visit was to go as pilgrims to see and admire the oldest and most beautiful Christian monument in the world.</w:t>
      </w:r>
    </w:p>
    <w:p w:rsidR="00684C52" w:rsidRPr="002E4F2A" w:rsidRDefault="00684C52" w:rsidP="00684C52">
      <w:pPr>
        <w:pStyle w:val="a8"/>
        <w:spacing w:line="240" w:lineRule="auto"/>
        <w:rPr>
          <w:rFonts w:asciiTheme="minorHAnsi" w:eastAsiaTheme="minorHAnsi" w:hAnsiTheme="minorHAnsi"/>
        </w:rPr>
      </w:pPr>
    </w:p>
    <w:p w:rsidR="00684C52" w:rsidRPr="002E4F2A" w:rsidRDefault="00684C52" w:rsidP="00684C52">
      <w:pPr>
        <w:pStyle w:val="a8"/>
        <w:spacing w:line="240" w:lineRule="auto"/>
        <w:rPr>
          <w:rFonts w:asciiTheme="minorHAnsi" w:eastAsiaTheme="minorHAnsi" w:hAnsiTheme="minorHAnsi"/>
        </w:rPr>
      </w:pPr>
      <w:r w:rsidRPr="002E4F2A">
        <w:rPr>
          <w:rFonts w:asciiTheme="minorHAnsi" w:eastAsiaTheme="minorHAnsi" w:hAnsiTheme="minorHAnsi"/>
        </w:rPr>
        <w:t xml:space="preserve"> Joining our voice with the voices of protest of all people from all over the world, we pray and hope that the Government of Turkey will realize the great mistake of its decision and will want to restore </w:t>
      </w:r>
      <w:proofErr w:type="spellStart"/>
      <w:r w:rsidRPr="002E4F2A">
        <w:rPr>
          <w:rFonts w:asciiTheme="minorHAnsi" w:eastAsiaTheme="minorHAnsi" w:hAnsiTheme="minorHAnsi"/>
        </w:rPr>
        <w:t>Hagia</w:t>
      </w:r>
      <w:proofErr w:type="spellEnd"/>
      <w:r w:rsidRPr="002E4F2A">
        <w:rPr>
          <w:rFonts w:asciiTheme="minorHAnsi" w:eastAsiaTheme="minorHAnsi" w:hAnsiTheme="minorHAnsi"/>
        </w:rPr>
        <w:t xml:space="preserve"> Sophia to its previous legal status.</w:t>
      </w:r>
    </w:p>
    <w:p w:rsidR="00684C52" w:rsidRDefault="00684C52" w:rsidP="00684C52">
      <w:pPr>
        <w:pStyle w:val="a8"/>
        <w:spacing w:line="240" w:lineRule="auto"/>
        <w:rPr>
          <w:rFonts w:asciiTheme="minorHAnsi" w:eastAsiaTheme="minorHAnsi" w:hAnsiTheme="minorHAnsi"/>
        </w:rPr>
      </w:pPr>
    </w:p>
    <w:p w:rsidR="000436D8" w:rsidRPr="002E4F2A" w:rsidRDefault="000436D8" w:rsidP="00684C52">
      <w:pPr>
        <w:pStyle w:val="a8"/>
        <w:spacing w:line="240" w:lineRule="auto"/>
        <w:rPr>
          <w:rFonts w:asciiTheme="minorHAnsi" w:eastAsiaTheme="minorHAnsi" w:hAnsiTheme="minorHAnsi" w:hint="eastAsia"/>
        </w:rPr>
      </w:pPr>
      <w:bookmarkStart w:id="1" w:name="_GoBack"/>
      <w:bookmarkEnd w:id="1"/>
    </w:p>
    <w:p w:rsidR="00684C52" w:rsidRPr="002E4F2A" w:rsidRDefault="00684C52" w:rsidP="00684C52">
      <w:pPr>
        <w:pStyle w:val="a8"/>
        <w:spacing w:line="240" w:lineRule="auto"/>
        <w:jc w:val="center"/>
        <w:rPr>
          <w:rFonts w:asciiTheme="minorHAnsi" w:eastAsiaTheme="minorHAnsi" w:hAnsiTheme="minorHAnsi"/>
          <w:b/>
        </w:rPr>
      </w:pPr>
      <w:r w:rsidRPr="002E4F2A">
        <w:rPr>
          <w:rFonts w:asciiTheme="minorHAnsi" w:eastAsiaTheme="minorHAnsi" w:hAnsiTheme="minorHAnsi" w:hint="eastAsia"/>
          <w:b/>
        </w:rPr>
        <w:t>July 14, 2020</w:t>
      </w:r>
    </w:p>
    <w:p w:rsidR="00684C52" w:rsidRPr="002E4F2A" w:rsidRDefault="00684C52" w:rsidP="00684C52">
      <w:pPr>
        <w:pStyle w:val="a8"/>
        <w:spacing w:line="240" w:lineRule="auto"/>
        <w:jc w:val="center"/>
        <w:rPr>
          <w:rFonts w:asciiTheme="minorHAnsi" w:eastAsiaTheme="minorHAnsi" w:hAnsiTheme="minorHAnsi"/>
          <w:b/>
        </w:rPr>
      </w:pPr>
    </w:p>
    <w:p w:rsidR="000A4D79" w:rsidRPr="000A4D79" w:rsidRDefault="000A4D79" w:rsidP="000A4D79">
      <w:pPr>
        <w:spacing w:after="0" w:line="384" w:lineRule="auto"/>
        <w:textAlignment w:val="baseline"/>
        <w:rPr>
          <w:rFonts w:ascii="굴림" w:eastAsia="굴림" w:hAnsi="굴림" w:cs="굴림"/>
          <w:color w:val="000000"/>
          <w:kern w:val="0"/>
        </w:rPr>
      </w:pPr>
      <w:r w:rsidRPr="000A4D79">
        <w:rPr>
          <w:rFonts w:ascii="굴림" w:eastAsia="굴림" w:hAnsi="굴림" w:cs="굴림"/>
          <w:noProof/>
          <w:color w:val="000000"/>
          <w:kern w:val="0"/>
        </w:rPr>
        <w:lastRenderedPageBreak/>
        <w:drawing>
          <wp:inline distT="0" distB="0" distL="0" distR="0">
            <wp:extent cx="1514475" cy="647700"/>
            <wp:effectExtent l="0" t="0" r="9525" b="0"/>
            <wp:docPr id="1" name="그림 1" descr="EMB00001da809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11833208" descr="EMB00001da809b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4475" cy="647700"/>
                    </a:xfrm>
                    <a:prstGeom prst="rect">
                      <a:avLst/>
                    </a:prstGeom>
                    <a:noFill/>
                    <a:ln>
                      <a:noFill/>
                    </a:ln>
                  </pic:spPr>
                </pic:pic>
              </a:graphicData>
            </a:graphic>
          </wp:inline>
        </w:drawing>
      </w:r>
    </w:p>
    <w:p w:rsidR="00684C52" w:rsidRDefault="00684C52" w:rsidP="00684C52">
      <w:pPr>
        <w:pStyle w:val="a8"/>
        <w:spacing w:line="240" w:lineRule="auto"/>
        <w:rPr>
          <w:rFonts w:asciiTheme="minorHAnsi" w:eastAsiaTheme="minorHAnsi" w:hAnsiTheme="minorHAnsi"/>
        </w:rPr>
      </w:pPr>
      <w:r>
        <w:rPr>
          <w:rFonts w:asciiTheme="minorHAnsi" w:eastAsiaTheme="minorHAnsi" w:hAnsiTheme="minorHAnsi" w:hint="eastAsia"/>
        </w:rPr>
        <w:t>Rev. Lee Hong-</w:t>
      </w:r>
      <w:proofErr w:type="spellStart"/>
      <w:r>
        <w:rPr>
          <w:rFonts w:asciiTheme="minorHAnsi" w:eastAsiaTheme="minorHAnsi" w:hAnsiTheme="minorHAnsi" w:hint="eastAsia"/>
        </w:rPr>
        <w:t>jung</w:t>
      </w:r>
      <w:proofErr w:type="spellEnd"/>
      <w:r w:rsidR="000A4D79">
        <w:rPr>
          <w:rFonts w:asciiTheme="minorHAnsi" w:eastAsiaTheme="minorHAnsi" w:hAnsiTheme="minorHAnsi"/>
        </w:rPr>
        <w:t xml:space="preserve">, </w:t>
      </w:r>
      <w:r>
        <w:rPr>
          <w:rFonts w:asciiTheme="minorHAnsi" w:eastAsiaTheme="minorHAnsi" w:hAnsiTheme="minorHAnsi" w:hint="eastAsia"/>
        </w:rPr>
        <w:t>General Secretary</w:t>
      </w:r>
    </w:p>
    <w:p w:rsidR="00684C52" w:rsidRDefault="00684C52" w:rsidP="00684C52">
      <w:pPr>
        <w:pStyle w:val="a8"/>
        <w:spacing w:line="240" w:lineRule="auto"/>
        <w:rPr>
          <w:rFonts w:asciiTheme="minorHAnsi" w:eastAsiaTheme="minorHAnsi" w:hAnsiTheme="minorHAnsi"/>
        </w:rPr>
      </w:pPr>
    </w:p>
    <w:p w:rsidR="00684C52" w:rsidRPr="000A4D79" w:rsidRDefault="000436D8" w:rsidP="00684C52">
      <w:pPr>
        <w:pStyle w:val="a8"/>
        <w:spacing w:line="240" w:lineRule="auto"/>
        <w:rPr>
          <w:rFonts w:asciiTheme="minorHAnsi" w:eastAsiaTheme="minorHAnsi" w:hAnsiTheme="minorHAnsi"/>
        </w:rPr>
      </w:pPr>
      <w:r>
        <w:rPr>
          <w:rFonts w:asciiTheme="minorHAnsi" w:eastAsiaTheme="minorHAnsi" w:hAnsiTheme="minorHAns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69pt">
            <v:imagedata r:id="rId9" o:title="사본 -서호석"/>
          </v:shape>
        </w:pict>
      </w:r>
    </w:p>
    <w:p w:rsidR="00684C52" w:rsidRPr="002E4F2A" w:rsidRDefault="000A4D79" w:rsidP="00684C52">
      <w:pPr>
        <w:pStyle w:val="a8"/>
        <w:spacing w:line="240" w:lineRule="auto"/>
        <w:rPr>
          <w:rFonts w:asciiTheme="minorHAnsi" w:eastAsiaTheme="minorHAnsi" w:hAnsiTheme="minorHAnsi"/>
        </w:rPr>
      </w:pPr>
      <w:r>
        <w:rPr>
          <w:rFonts w:asciiTheme="minorHAnsi" w:eastAsiaTheme="minorHAnsi" w:hAnsiTheme="minorHAnsi"/>
        </w:rPr>
        <w:t xml:space="preserve">Rev. </w:t>
      </w:r>
      <w:r w:rsidR="00684C52">
        <w:rPr>
          <w:rFonts w:asciiTheme="minorHAnsi" w:eastAsiaTheme="minorHAnsi" w:hAnsiTheme="minorHAnsi" w:hint="eastAsia"/>
        </w:rPr>
        <w:t>Suh Ho-Suk</w:t>
      </w:r>
      <w:r>
        <w:rPr>
          <w:rFonts w:asciiTheme="minorHAnsi" w:eastAsiaTheme="minorHAnsi" w:hAnsiTheme="minorHAnsi"/>
        </w:rPr>
        <w:t xml:space="preserve">, </w:t>
      </w:r>
      <w:r w:rsidR="00684C52">
        <w:rPr>
          <w:rFonts w:asciiTheme="minorHAnsi" w:eastAsiaTheme="minorHAnsi" w:hAnsiTheme="minorHAnsi" w:hint="eastAsia"/>
        </w:rPr>
        <w:t>Chairperson</w:t>
      </w:r>
      <w:r w:rsidR="00684C52">
        <w:rPr>
          <w:rFonts w:asciiTheme="minorHAnsi" w:eastAsiaTheme="minorHAnsi" w:hAnsiTheme="minorHAnsi"/>
        </w:rPr>
        <w:t xml:space="preserve"> </w:t>
      </w:r>
      <w:r>
        <w:rPr>
          <w:rFonts w:asciiTheme="minorHAnsi" w:eastAsiaTheme="minorHAnsi" w:hAnsiTheme="minorHAnsi" w:hint="eastAsia"/>
        </w:rPr>
        <w:t xml:space="preserve">of </w:t>
      </w:r>
      <w:r w:rsidR="00684C52">
        <w:rPr>
          <w:rFonts w:asciiTheme="minorHAnsi" w:eastAsiaTheme="minorHAnsi" w:hAnsiTheme="minorHAnsi" w:hint="eastAsia"/>
        </w:rPr>
        <w:t>International Committee</w:t>
      </w:r>
      <w:r w:rsidR="00684C52" w:rsidRPr="002E4F2A">
        <w:rPr>
          <w:rFonts w:asciiTheme="minorHAnsi" w:eastAsiaTheme="minorHAnsi" w:hAnsiTheme="minorHAnsi"/>
        </w:rPr>
        <w:t xml:space="preserve"> </w:t>
      </w:r>
    </w:p>
    <w:p w:rsidR="00B21170" w:rsidRPr="00AD4DE9" w:rsidRDefault="00464EC9" w:rsidP="000436D8">
      <w:pPr>
        <w:spacing w:after="0" w:line="360" w:lineRule="auto"/>
        <w:rPr>
          <w:rFonts w:ascii="Calibri" w:eastAsia="굴림" w:hAnsi="Calibri" w:cs="Arial"/>
          <w:sz w:val="22"/>
          <w:szCs w:val="22"/>
        </w:rPr>
      </w:pPr>
      <w:r w:rsidRPr="00464EC9">
        <w:rPr>
          <w:rFonts w:ascii="Calibri" w:hAnsi="Calibri" w:cs="Arial"/>
          <w:sz w:val="22"/>
          <w:szCs w:val="22"/>
        </w:rPr>
        <w:t>National Council of Churches in Korea</w:t>
      </w:r>
    </w:p>
    <w:sectPr w:rsidR="00B21170" w:rsidRPr="00AD4DE9" w:rsidSect="00D10FF1">
      <w:headerReference w:type="default" r:id="rId10"/>
      <w:footerReference w:type="default" r:id="rId11"/>
      <w:pgSz w:w="11906" w:h="16838"/>
      <w:pgMar w:top="1701" w:right="1440" w:bottom="1440" w:left="1440" w:header="540" w:footer="26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F28" w:rsidRDefault="00853F28">
      <w:pPr>
        <w:rPr>
          <w:rFonts w:cs="Times New Roman"/>
        </w:rPr>
      </w:pPr>
      <w:r>
        <w:rPr>
          <w:rFonts w:cs="Times New Roman"/>
        </w:rPr>
        <w:separator/>
      </w:r>
    </w:p>
  </w:endnote>
  <w:endnote w:type="continuationSeparator" w:id="0">
    <w:p w:rsidR="00853F28" w:rsidRDefault="00853F2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9B0" w:rsidRDefault="002D49B0">
    <w:pPr>
      <w:pStyle w:val="a6"/>
      <w:pBdr>
        <w:bottom w:val="single" w:sz="6" w:space="1" w:color="auto"/>
      </w:pBdr>
      <w:rPr>
        <w:rFonts w:ascii="Calibri" w:hAnsi="Calibri" w:cs="Calibri"/>
        <w:b/>
        <w:bCs/>
        <w:sz w:val="28"/>
        <w:szCs w:val="28"/>
      </w:rPr>
    </w:pPr>
  </w:p>
  <w:p w:rsidR="002D49B0" w:rsidRDefault="002D49B0">
    <w:pPr>
      <w:pStyle w:val="a6"/>
      <w:pBdr>
        <w:bottom w:val="single" w:sz="6" w:space="1" w:color="auto"/>
      </w:pBdr>
      <w:rPr>
        <w:rFonts w:ascii="Calibri" w:hAnsi="Calibri" w:cs="Calibri"/>
      </w:rPr>
    </w:pPr>
    <w:r w:rsidRPr="00E42124">
      <w:rPr>
        <w:rFonts w:ascii="Calibri" w:hAnsi="Calibri" w:cs="Calibri"/>
        <w:b/>
        <w:bCs/>
        <w:sz w:val="28"/>
        <w:szCs w:val="28"/>
      </w:rPr>
      <w:t>NCCK</w:t>
    </w:r>
    <w:r>
      <w:rPr>
        <w:rFonts w:ascii="Calibri" w:hAnsi="Calibri" w:cs="Calibri"/>
        <w:b/>
        <w:bCs/>
        <w:sz w:val="28"/>
        <w:szCs w:val="28"/>
      </w:rPr>
      <w:t xml:space="preserve"> </w:t>
    </w:r>
    <w:r>
      <w:rPr>
        <w:rFonts w:ascii="Calibri" w:hAnsi="Calibri" w:cs="Calibri"/>
      </w:rPr>
      <w:t>The National Council of Churches in Korea</w:t>
    </w:r>
  </w:p>
  <w:p w:rsidR="002D49B0" w:rsidRDefault="002D49B0" w:rsidP="00555067">
    <w:pPr>
      <w:pStyle w:val="a6"/>
      <w:spacing w:after="0"/>
      <w:rPr>
        <w:rFonts w:ascii="Calibri" w:hAnsi="Calibri" w:cs="Calibri"/>
      </w:rPr>
    </w:pPr>
    <w:r>
      <w:rPr>
        <w:rFonts w:ascii="Calibri" w:hAnsi="Calibri" w:cs="Calibri"/>
      </w:rPr>
      <w:t xml:space="preserve">Room 706 KOREA CHRISTIAN BUILDING, </w:t>
    </w:r>
    <w:r w:rsidR="00B21170">
      <w:rPr>
        <w:rFonts w:ascii="Calibri" w:hAnsi="Calibri" w:cs="Calibri"/>
      </w:rPr>
      <w:t xml:space="preserve">19 </w:t>
    </w:r>
    <w:proofErr w:type="spellStart"/>
    <w:r w:rsidR="00B21170">
      <w:rPr>
        <w:rFonts w:ascii="Calibri" w:hAnsi="Calibri" w:cs="Calibri"/>
      </w:rPr>
      <w:t>D</w:t>
    </w:r>
    <w:r w:rsidR="00B21170">
      <w:rPr>
        <w:rFonts w:ascii="Calibri" w:hAnsi="Calibri" w:cs="Calibri" w:hint="eastAsia"/>
      </w:rPr>
      <w:t>aehak-</w:t>
    </w:r>
    <w:r w:rsidR="00B21170">
      <w:rPr>
        <w:rFonts w:ascii="Calibri" w:hAnsi="Calibri" w:cs="Calibri"/>
      </w:rPr>
      <w:t>ro</w:t>
    </w:r>
    <w:proofErr w:type="spellEnd"/>
    <w:r>
      <w:rPr>
        <w:rFonts w:ascii="Calibri" w:hAnsi="Calibri" w:cs="Calibri"/>
      </w:rPr>
      <w:t xml:space="preserve">, </w:t>
    </w:r>
    <w:proofErr w:type="spellStart"/>
    <w:r>
      <w:rPr>
        <w:rFonts w:ascii="Calibri" w:hAnsi="Calibri" w:cs="Calibri"/>
      </w:rPr>
      <w:t>Jongro-gu</w:t>
    </w:r>
    <w:proofErr w:type="spellEnd"/>
    <w:r>
      <w:rPr>
        <w:rFonts w:ascii="Calibri" w:hAnsi="Calibri" w:cs="Calibri"/>
      </w:rPr>
      <w:t xml:space="preserve">, Seoul </w:t>
    </w:r>
    <w:r w:rsidR="00B21170">
      <w:rPr>
        <w:rFonts w:ascii="Calibri" w:hAnsi="Calibri" w:cs="Calibri"/>
      </w:rPr>
      <w:t>03129</w:t>
    </w:r>
    <w:r>
      <w:rPr>
        <w:rFonts w:ascii="Calibri" w:hAnsi="Calibri" w:cs="Calibri"/>
      </w:rPr>
      <w:t>,</w:t>
    </w:r>
    <w:r w:rsidR="00084CCD">
      <w:rPr>
        <w:rFonts w:ascii="Calibri" w:hAnsi="Calibri" w:cs="Calibri"/>
      </w:rPr>
      <w:t xml:space="preserve"> Republic of</w:t>
    </w:r>
    <w:r>
      <w:rPr>
        <w:rFonts w:ascii="Calibri" w:hAnsi="Calibri" w:cs="Calibri"/>
      </w:rPr>
      <w:t xml:space="preserve"> Korea</w:t>
    </w:r>
  </w:p>
  <w:p w:rsidR="002D49B0" w:rsidRDefault="002D49B0" w:rsidP="00555067">
    <w:pPr>
      <w:pStyle w:val="a6"/>
      <w:spacing w:after="0"/>
      <w:rPr>
        <w:rFonts w:ascii="Calibri" w:hAnsi="Calibri" w:cs="Calibri"/>
      </w:rPr>
    </w:pPr>
    <w:r>
      <w:rPr>
        <w:rFonts w:ascii="Calibri" w:hAnsi="Calibri" w:cs="Calibri"/>
      </w:rPr>
      <w:t xml:space="preserve">T. 82-2-763-7990  F. 82-744-6189   E. </w:t>
    </w:r>
    <w:r w:rsidRPr="00555067">
      <w:rPr>
        <w:rFonts w:ascii="Calibri" w:hAnsi="Calibri" w:cs="Calibri"/>
        <w:color w:val="555555"/>
        <w:shd w:val="clear" w:color="auto" w:fill="FFFFFF"/>
      </w:rPr>
      <w:t>kncc@kncc.or.kr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F28" w:rsidRDefault="00853F28">
      <w:pPr>
        <w:rPr>
          <w:rFonts w:cs="Times New Roman"/>
        </w:rPr>
      </w:pPr>
      <w:r>
        <w:rPr>
          <w:rFonts w:cs="Times New Roman"/>
        </w:rPr>
        <w:separator/>
      </w:r>
    </w:p>
  </w:footnote>
  <w:footnote w:type="continuationSeparator" w:id="0">
    <w:p w:rsidR="00853F28" w:rsidRDefault="00853F28">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9B0" w:rsidRPr="00E42124" w:rsidRDefault="00013ACF" w:rsidP="00E42124">
    <w:pPr>
      <w:pStyle w:val="a5"/>
      <w:tabs>
        <w:tab w:val="clear" w:pos="4252"/>
        <w:tab w:val="clear" w:pos="8504"/>
        <w:tab w:val="left" w:pos="1875"/>
      </w:tabs>
      <w:jc w:val="right"/>
      <w:rPr>
        <w:rFonts w:ascii="Calibri" w:hAnsi="Calibri" w:cs="Calibri"/>
      </w:rPr>
    </w:pPr>
    <w:r>
      <w:rPr>
        <w:noProof/>
      </w:rPr>
      <w:drawing>
        <wp:anchor distT="0" distB="0" distL="114300" distR="114300" simplePos="0" relativeHeight="251657728" behindDoc="1" locked="0" layoutInCell="1" allowOverlap="1">
          <wp:simplePos x="0" y="0"/>
          <wp:positionH relativeFrom="column">
            <wp:posOffset>-227330</wp:posOffset>
          </wp:positionH>
          <wp:positionV relativeFrom="paragraph">
            <wp:posOffset>-269875</wp:posOffset>
          </wp:positionV>
          <wp:extent cx="1004570" cy="1143000"/>
          <wp:effectExtent l="0" t="0" r="5080" b="0"/>
          <wp:wrapNone/>
          <wp:docPr id="2" name="그림 2" descr="NCCK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CK blan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4570" cy="1143000"/>
                  </a:xfrm>
                  <a:prstGeom prst="rect">
                    <a:avLst/>
                  </a:prstGeom>
                  <a:noFill/>
                  <a:ln>
                    <a:noFill/>
                  </a:ln>
                </pic:spPr>
              </pic:pic>
            </a:graphicData>
          </a:graphic>
        </wp:anchor>
      </w:drawing>
    </w:r>
    <w:r w:rsidR="002D49B0">
      <w:tab/>
    </w:r>
    <w:r w:rsidR="002D49B0" w:rsidRPr="00E42124">
      <w:rPr>
        <w:rFonts w:ascii="Calibri" w:hAnsi="Calibri" w:cs="Calibri"/>
        <w:b/>
        <w:bCs/>
        <w:sz w:val="28"/>
        <w:szCs w:val="28"/>
      </w:rPr>
      <w:t>NCCK</w:t>
    </w:r>
    <w:r w:rsidR="002D49B0">
      <w:rPr>
        <w:rFonts w:ascii="Calibri" w:hAnsi="Calibri" w:cs="Calibri"/>
        <w:b/>
        <w:bCs/>
        <w:sz w:val="28"/>
        <w:szCs w:val="28"/>
      </w:rPr>
      <w:t xml:space="preserve"> </w:t>
    </w:r>
    <w:r w:rsidR="002D49B0">
      <w:rPr>
        <w:rFonts w:ascii="Calibri" w:hAnsi="Calibri" w:cs="Calibri"/>
      </w:rPr>
      <w:t>The National Council of Churches in Korea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1FDE"/>
    <w:multiLevelType w:val="multilevel"/>
    <w:tmpl w:val="7EE69DD8"/>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400"/>
        </w:tabs>
        <w:ind w:left="4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 w15:restartNumberingAfterBreak="0">
    <w:nsid w:val="09814868"/>
    <w:multiLevelType w:val="hybridMultilevel"/>
    <w:tmpl w:val="DA5ECD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1C4DD2"/>
    <w:multiLevelType w:val="hybridMultilevel"/>
    <w:tmpl w:val="766225E2"/>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AD7AD064">
      <w:start w:val="1"/>
      <w:numFmt w:val="lowerLetter"/>
      <w:lvlText w:val="%3."/>
      <w:lvlJc w:val="left"/>
      <w:pPr>
        <w:tabs>
          <w:tab w:val="num" w:pos="400"/>
        </w:tabs>
        <w:ind w:left="400" w:hanging="400"/>
      </w:pPr>
      <w:rPr>
        <w:rFonts w:hint="eastAsia"/>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 w15:restartNumberingAfterBreak="0">
    <w:nsid w:val="0C43142C"/>
    <w:multiLevelType w:val="multilevel"/>
    <w:tmpl w:val="7EE69DD8"/>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400"/>
        </w:tabs>
        <w:ind w:left="4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4" w15:restartNumberingAfterBreak="0">
    <w:nsid w:val="16C123A1"/>
    <w:multiLevelType w:val="multilevel"/>
    <w:tmpl w:val="2DAA512A"/>
    <w:lvl w:ilvl="0">
      <w:start w:val="1"/>
      <w:numFmt w:val="decimal"/>
      <w:suff w:val="space"/>
      <w:lvlText w:val="%1."/>
      <w:lvlJc w:val="left"/>
      <w:pPr>
        <w:ind w:left="0" w:firstLine="0"/>
      </w:pPr>
    </w:lvl>
    <w:lvl w:ilvl="1">
      <w:start w:val="1"/>
      <w:numFmt w:val="upperLetter"/>
      <w:suff w:val="space"/>
      <w:lvlText w:val="%2."/>
      <w:lvlJc w:val="left"/>
      <w:pPr>
        <w:ind w:left="0" w:firstLine="0"/>
      </w:pPr>
    </w:lvl>
    <w:lvl w:ilvl="2">
      <w:start w:val="1"/>
      <w:numFmt w:val="lowerRoman"/>
      <w:suff w:val="space"/>
      <w:lvlText w:val="%3."/>
      <w:lvlJc w:val="right"/>
      <w:pPr>
        <w:ind w:left="0" w:firstLine="0"/>
      </w:pPr>
    </w:lvl>
    <w:lvl w:ilvl="3">
      <w:start w:val="1"/>
      <w:numFmt w:val="decimal"/>
      <w:suff w:val="space"/>
      <w:lvlText w:val="%4."/>
      <w:lvlJc w:val="left"/>
      <w:pPr>
        <w:ind w:left="0" w:firstLine="0"/>
      </w:pPr>
    </w:lvl>
    <w:lvl w:ilvl="4">
      <w:start w:val="1"/>
      <w:numFmt w:val="upperLetter"/>
      <w:suff w:val="space"/>
      <w:lvlText w:val="%5."/>
      <w:lvlJc w:val="left"/>
      <w:pPr>
        <w:ind w:left="0" w:firstLine="0"/>
      </w:pPr>
    </w:lvl>
    <w:lvl w:ilvl="5">
      <w:start w:val="1"/>
      <w:numFmt w:val="lowerRoman"/>
      <w:suff w:val="space"/>
      <w:lvlText w:val="%6."/>
      <w:lvlJc w:val="right"/>
      <w:pPr>
        <w:ind w:left="0" w:firstLine="0"/>
      </w:pPr>
    </w:lvl>
    <w:lvl w:ilvl="6">
      <w:start w:val="1"/>
      <w:numFmt w:val="decimal"/>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7ED23A5"/>
    <w:multiLevelType w:val="hybridMultilevel"/>
    <w:tmpl w:val="987EA7BA"/>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0409000F">
      <w:start w:val="1"/>
      <w:numFmt w:val="decimal"/>
      <w:lvlText w:val="%3."/>
      <w:lvlJc w:val="left"/>
      <w:pPr>
        <w:tabs>
          <w:tab w:val="num" w:pos="940"/>
        </w:tabs>
        <w:ind w:left="940" w:hanging="400"/>
      </w:pPr>
      <w:rPr>
        <w:rFonts w:hint="eastAsia"/>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6" w15:restartNumberingAfterBreak="0">
    <w:nsid w:val="187E4414"/>
    <w:multiLevelType w:val="hybridMultilevel"/>
    <w:tmpl w:val="04C44D16"/>
    <w:lvl w:ilvl="0" w:tplc="A4DC1436">
      <w:start w:val="1"/>
      <w:numFmt w:val="bullet"/>
      <w:lvlText w:val=""/>
      <w:lvlJc w:val="left"/>
      <w:pPr>
        <w:tabs>
          <w:tab w:val="num" w:pos="1200"/>
        </w:tabs>
        <w:ind w:left="1200" w:hanging="400"/>
      </w:pPr>
      <w:rPr>
        <w:rFonts w:ascii="Wingdings" w:hAnsi="Wingdings" w:hint="default"/>
      </w:rPr>
    </w:lvl>
    <w:lvl w:ilvl="1" w:tplc="04090003" w:tentative="1">
      <w:start w:val="1"/>
      <w:numFmt w:val="bullet"/>
      <w:lvlText w:val=""/>
      <w:lvlJc w:val="left"/>
      <w:pPr>
        <w:tabs>
          <w:tab w:val="num" w:pos="1600"/>
        </w:tabs>
        <w:ind w:left="1600" w:hanging="400"/>
      </w:pPr>
      <w:rPr>
        <w:rFonts w:ascii="Wingdings" w:hAnsi="Wingdings" w:hint="default"/>
      </w:rPr>
    </w:lvl>
    <w:lvl w:ilvl="2" w:tplc="04090005" w:tentative="1">
      <w:start w:val="1"/>
      <w:numFmt w:val="bullet"/>
      <w:lvlText w:val=""/>
      <w:lvlJc w:val="left"/>
      <w:pPr>
        <w:tabs>
          <w:tab w:val="num" w:pos="2000"/>
        </w:tabs>
        <w:ind w:left="2000" w:hanging="400"/>
      </w:pPr>
      <w:rPr>
        <w:rFonts w:ascii="Wingdings" w:hAnsi="Wingdings" w:hint="default"/>
      </w:rPr>
    </w:lvl>
    <w:lvl w:ilvl="3" w:tplc="04090001" w:tentative="1">
      <w:start w:val="1"/>
      <w:numFmt w:val="bullet"/>
      <w:lvlText w:val=""/>
      <w:lvlJc w:val="left"/>
      <w:pPr>
        <w:tabs>
          <w:tab w:val="num" w:pos="2400"/>
        </w:tabs>
        <w:ind w:left="2400" w:hanging="400"/>
      </w:pPr>
      <w:rPr>
        <w:rFonts w:ascii="Wingdings" w:hAnsi="Wingdings" w:hint="default"/>
      </w:rPr>
    </w:lvl>
    <w:lvl w:ilvl="4" w:tplc="04090003" w:tentative="1">
      <w:start w:val="1"/>
      <w:numFmt w:val="bullet"/>
      <w:lvlText w:val=""/>
      <w:lvlJc w:val="left"/>
      <w:pPr>
        <w:tabs>
          <w:tab w:val="num" w:pos="2800"/>
        </w:tabs>
        <w:ind w:left="2800" w:hanging="400"/>
      </w:pPr>
      <w:rPr>
        <w:rFonts w:ascii="Wingdings" w:hAnsi="Wingdings" w:hint="default"/>
      </w:rPr>
    </w:lvl>
    <w:lvl w:ilvl="5" w:tplc="04090005" w:tentative="1">
      <w:start w:val="1"/>
      <w:numFmt w:val="bullet"/>
      <w:lvlText w:val=""/>
      <w:lvlJc w:val="left"/>
      <w:pPr>
        <w:tabs>
          <w:tab w:val="num" w:pos="3200"/>
        </w:tabs>
        <w:ind w:left="3200" w:hanging="400"/>
      </w:pPr>
      <w:rPr>
        <w:rFonts w:ascii="Wingdings" w:hAnsi="Wingdings" w:hint="default"/>
      </w:rPr>
    </w:lvl>
    <w:lvl w:ilvl="6" w:tplc="04090001" w:tentative="1">
      <w:start w:val="1"/>
      <w:numFmt w:val="bullet"/>
      <w:lvlText w:val=""/>
      <w:lvlJc w:val="left"/>
      <w:pPr>
        <w:tabs>
          <w:tab w:val="num" w:pos="3600"/>
        </w:tabs>
        <w:ind w:left="3600" w:hanging="400"/>
      </w:pPr>
      <w:rPr>
        <w:rFonts w:ascii="Wingdings" w:hAnsi="Wingdings" w:hint="default"/>
      </w:rPr>
    </w:lvl>
    <w:lvl w:ilvl="7" w:tplc="04090003" w:tentative="1">
      <w:start w:val="1"/>
      <w:numFmt w:val="bullet"/>
      <w:lvlText w:val=""/>
      <w:lvlJc w:val="left"/>
      <w:pPr>
        <w:tabs>
          <w:tab w:val="num" w:pos="4000"/>
        </w:tabs>
        <w:ind w:left="4000" w:hanging="400"/>
      </w:pPr>
      <w:rPr>
        <w:rFonts w:ascii="Wingdings" w:hAnsi="Wingdings" w:hint="default"/>
      </w:rPr>
    </w:lvl>
    <w:lvl w:ilvl="8" w:tplc="04090005" w:tentative="1">
      <w:start w:val="1"/>
      <w:numFmt w:val="bullet"/>
      <w:lvlText w:val=""/>
      <w:lvlJc w:val="left"/>
      <w:pPr>
        <w:tabs>
          <w:tab w:val="num" w:pos="4400"/>
        </w:tabs>
        <w:ind w:left="4400" w:hanging="400"/>
      </w:pPr>
      <w:rPr>
        <w:rFonts w:ascii="Wingdings" w:hAnsi="Wingdings" w:hint="default"/>
      </w:rPr>
    </w:lvl>
  </w:abstractNum>
  <w:abstractNum w:abstractNumId="7" w15:restartNumberingAfterBreak="0">
    <w:nsid w:val="2D752E31"/>
    <w:multiLevelType w:val="multilevel"/>
    <w:tmpl w:val="826C0B3E"/>
    <w:lvl w:ilvl="0">
      <w:start w:val="1"/>
      <w:numFmt w:val="decimal"/>
      <w:lvlText w:val="%1."/>
      <w:lvlJc w:val="left"/>
      <w:pPr>
        <w:tabs>
          <w:tab w:val="num" w:pos="800"/>
        </w:tabs>
        <w:ind w:left="800" w:hanging="400"/>
      </w:pPr>
    </w:lvl>
    <w:lvl w:ilvl="1">
      <w:start w:val="1"/>
      <w:numFmt w:val="upperLetter"/>
      <w:lvlText w:val="%2."/>
      <w:lvlJc w:val="left"/>
      <w:pPr>
        <w:tabs>
          <w:tab w:val="num" w:pos="1200"/>
        </w:tabs>
        <w:ind w:left="1200" w:hanging="400"/>
      </w:pPr>
    </w:lvl>
    <w:lvl w:ilvl="2">
      <w:start w:val="1"/>
      <w:numFmt w:val="lowerRoman"/>
      <w:lvlText w:val="%3."/>
      <w:lvlJc w:val="right"/>
      <w:pPr>
        <w:tabs>
          <w:tab w:val="num" w:pos="1600"/>
        </w:tabs>
        <w:ind w:left="1600" w:hanging="400"/>
      </w:pPr>
    </w:lvl>
    <w:lvl w:ilvl="3">
      <w:start w:val="1"/>
      <w:numFmt w:val="decimal"/>
      <w:lvlText w:val="%4."/>
      <w:lvlJc w:val="left"/>
      <w:pPr>
        <w:tabs>
          <w:tab w:val="num" w:pos="2000"/>
        </w:tabs>
        <w:ind w:left="2000" w:hanging="400"/>
      </w:pPr>
    </w:lvl>
    <w:lvl w:ilvl="4">
      <w:start w:val="1"/>
      <w:numFmt w:val="upperLetter"/>
      <w:lvlText w:val="%5."/>
      <w:lvlJc w:val="left"/>
      <w:pPr>
        <w:tabs>
          <w:tab w:val="num" w:pos="2400"/>
        </w:tabs>
        <w:ind w:left="2400" w:hanging="400"/>
      </w:pPr>
    </w:lvl>
    <w:lvl w:ilvl="5">
      <w:start w:val="1"/>
      <w:numFmt w:val="lowerRoman"/>
      <w:lvlText w:val="%6."/>
      <w:lvlJc w:val="right"/>
      <w:pPr>
        <w:tabs>
          <w:tab w:val="num" w:pos="2800"/>
        </w:tabs>
        <w:ind w:left="2800" w:hanging="400"/>
      </w:pPr>
    </w:lvl>
    <w:lvl w:ilvl="6">
      <w:start w:val="1"/>
      <w:numFmt w:val="decimal"/>
      <w:lvlText w:val="%7."/>
      <w:lvlJc w:val="left"/>
      <w:pPr>
        <w:tabs>
          <w:tab w:val="num" w:pos="3200"/>
        </w:tabs>
        <w:ind w:left="3200" w:hanging="400"/>
      </w:pPr>
    </w:lvl>
    <w:lvl w:ilvl="7">
      <w:start w:val="1"/>
      <w:numFmt w:val="upperLetter"/>
      <w:lvlText w:val="%8."/>
      <w:lvlJc w:val="left"/>
      <w:pPr>
        <w:tabs>
          <w:tab w:val="num" w:pos="3600"/>
        </w:tabs>
        <w:ind w:left="3600" w:hanging="400"/>
      </w:pPr>
    </w:lvl>
    <w:lvl w:ilvl="8">
      <w:start w:val="1"/>
      <w:numFmt w:val="lowerRoman"/>
      <w:lvlText w:val="%9."/>
      <w:lvlJc w:val="right"/>
      <w:pPr>
        <w:tabs>
          <w:tab w:val="num" w:pos="4000"/>
        </w:tabs>
        <w:ind w:left="4000" w:hanging="400"/>
      </w:pPr>
    </w:lvl>
  </w:abstractNum>
  <w:abstractNum w:abstractNumId="8" w15:restartNumberingAfterBreak="0">
    <w:nsid w:val="32B57998"/>
    <w:multiLevelType w:val="multilevel"/>
    <w:tmpl w:val="DBCCBB92"/>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400"/>
        </w:tabs>
        <w:ind w:left="400" w:hanging="400"/>
      </w:pPr>
      <w:rPr>
        <w:rFonts w:ascii="Wingdings" w:hAnsi="Wingdings" w:hint="default"/>
        <w:color w:val="auto"/>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9" w15:restartNumberingAfterBreak="0">
    <w:nsid w:val="3F125EDF"/>
    <w:multiLevelType w:val="hybridMultilevel"/>
    <w:tmpl w:val="DBCCBB92"/>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2ACE7E18">
      <w:start w:val="1"/>
      <w:numFmt w:val="bullet"/>
      <w:lvlText w:val=""/>
      <w:lvlJc w:val="left"/>
      <w:pPr>
        <w:tabs>
          <w:tab w:val="num" w:pos="400"/>
        </w:tabs>
        <w:ind w:left="400" w:hanging="400"/>
      </w:pPr>
      <w:rPr>
        <w:rFonts w:ascii="Wingdings" w:hAnsi="Wingdings" w:hint="default"/>
        <w:color w:val="auto"/>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0" w15:restartNumberingAfterBreak="0">
    <w:nsid w:val="447D3C46"/>
    <w:multiLevelType w:val="hybridMultilevel"/>
    <w:tmpl w:val="7EE69DD8"/>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400"/>
        </w:tabs>
        <w:ind w:left="4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1" w15:restartNumberingAfterBreak="0">
    <w:nsid w:val="4C285193"/>
    <w:multiLevelType w:val="multilevel"/>
    <w:tmpl w:val="30AA4AC6"/>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upperLetter"/>
      <w:lvlText w:val="%3."/>
      <w:lvlJc w:val="left"/>
      <w:pPr>
        <w:tabs>
          <w:tab w:val="num" w:pos="400"/>
        </w:tabs>
        <w:ind w:left="400" w:hanging="400"/>
      </w:pPr>
      <w:rPr>
        <w:rFonts w:hint="eastAsia"/>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2" w15:restartNumberingAfterBreak="0">
    <w:nsid w:val="5EEF53A9"/>
    <w:multiLevelType w:val="hybridMultilevel"/>
    <w:tmpl w:val="ABC05D30"/>
    <w:lvl w:ilvl="0" w:tplc="04090013">
      <w:start w:val="1"/>
      <w:numFmt w:val="upperRoman"/>
      <w:lvlText w:val="%1."/>
      <w:lvlJc w:val="left"/>
      <w:pPr>
        <w:tabs>
          <w:tab w:val="num" w:pos="800"/>
        </w:tabs>
        <w:ind w:left="800" w:hanging="400"/>
      </w:pPr>
    </w:lvl>
    <w:lvl w:ilvl="1" w:tplc="04090019">
      <w:start w:val="1"/>
      <w:numFmt w:val="upperLetter"/>
      <w:lvlText w:val="%2."/>
      <w:lvlJc w:val="left"/>
      <w:pPr>
        <w:tabs>
          <w:tab w:val="num" w:pos="1200"/>
        </w:tabs>
        <w:ind w:left="1200" w:hanging="400"/>
      </w:pPr>
    </w:lvl>
    <w:lvl w:ilvl="2" w:tplc="0409001B">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3" w15:restartNumberingAfterBreak="0">
    <w:nsid w:val="60584BF3"/>
    <w:multiLevelType w:val="hybridMultilevel"/>
    <w:tmpl w:val="C7908CDE"/>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AD7AD064">
      <w:start w:val="1"/>
      <w:numFmt w:val="lowerLetter"/>
      <w:lvlText w:val="%3."/>
      <w:lvlJc w:val="left"/>
      <w:pPr>
        <w:tabs>
          <w:tab w:val="num" w:pos="400"/>
        </w:tabs>
        <w:ind w:left="400" w:hanging="400"/>
      </w:pPr>
      <w:rPr>
        <w:rFonts w:hint="eastAsia"/>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4" w15:restartNumberingAfterBreak="0">
    <w:nsid w:val="624413D7"/>
    <w:multiLevelType w:val="multilevel"/>
    <w:tmpl w:val="80CE016A"/>
    <w:lvl w:ilvl="0">
      <w:start w:val="1"/>
      <w:numFmt w:val="decimal"/>
      <w:suff w:val="space"/>
      <w:lvlText w:val="%1."/>
      <w:lvlJc w:val="left"/>
      <w:pPr>
        <w:ind w:left="0" w:firstLine="0"/>
      </w:pPr>
    </w:lvl>
    <w:lvl w:ilvl="1">
      <w:start w:val="1"/>
      <w:numFmt w:val="upperLetter"/>
      <w:suff w:val="space"/>
      <w:lvlText w:val="%2."/>
      <w:lvlJc w:val="left"/>
      <w:pPr>
        <w:ind w:left="0" w:firstLine="0"/>
      </w:pPr>
    </w:lvl>
    <w:lvl w:ilvl="2">
      <w:start w:val="1"/>
      <w:numFmt w:val="lowerRoman"/>
      <w:suff w:val="space"/>
      <w:lvlText w:val="%3."/>
      <w:lvlJc w:val="right"/>
      <w:pPr>
        <w:ind w:left="0" w:firstLine="0"/>
      </w:pPr>
    </w:lvl>
    <w:lvl w:ilvl="3">
      <w:start w:val="1"/>
      <w:numFmt w:val="decimal"/>
      <w:suff w:val="space"/>
      <w:lvlText w:val="%4."/>
      <w:lvlJc w:val="left"/>
      <w:pPr>
        <w:ind w:left="0" w:firstLine="0"/>
      </w:pPr>
    </w:lvl>
    <w:lvl w:ilvl="4">
      <w:start w:val="1"/>
      <w:numFmt w:val="upperLetter"/>
      <w:suff w:val="space"/>
      <w:lvlText w:val="%5."/>
      <w:lvlJc w:val="left"/>
      <w:pPr>
        <w:ind w:left="0" w:firstLine="0"/>
      </w:pPr>
    </w:lvl>
    <w:lvl w:ilvl="5">
      <w:start w:val="1"/>
      <w:numFmt w:val="lowerRoman"/>
      <w:suff w:val="space"/>
      <w:lvlText w:val="%6."/>
      <w:lvlJc w:val="right"/>
      <w:pPr>
        <w:ind w:left="0" w:firstLine="0"/>
      </w:pPr>
    </w:lvl>
    <w:lvl w:ilvl="6">
      <w:start w:val="1"/>
      <w:numFmt w:val="decimal"/>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FA26F05"/>
    <w:multiLevelType w:val="multilevel"/>
    <w:tmpl w:val="DBCCBB92"/>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400"/>
        </w:tabs>
        <w:ind w:left="400" w:hanging="400"/>
      </w:pPr>
      <w:rPr>
        <w:rFonts w:ascii="Wingdings" w:hAnsi="Wingdings" w:hint="default"/>
        <w:color w:val="auto"/>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num w:numId="1">
    <w:abstractNumId w:val="10"/>
  </w:num>
  <w:num w:numId="2">
    <w:abstractNumId w:val="6"/>
  </w:num>
  <w:num w:numId="3">
    <w:abstractNumId w:val="0"/>
  </w:num>
  <w:num w:numId="4">
    <w:abstractNumId w:val="9"/>
  </w:num>
  <w:num w:numId="5">
    <w:abstractNumId w:val="8"/>
  </w:num>
  <w:num w:numId="6">
    <w:abstractNumId w:val="5"/>
  </w:num>
  <w:num w:numId="7">
    <w:abstractNumId w:val="3"/>
  </w:num>
  <w:num w:numId="8">
    <w:abstractNumId w:val="2"/>
  </w:num>
  <w:num w:numId="9">
    <w:abstractNumId w:val="15"/>
  </w:num>
  <w:num w:numId="10">
    <w:abstractNumId w:val="13"/>
  </w:num>
  <w:num w:numId="11">
    <w:abstractNumId w:val="11"/>
  </w:num>
  <w:num w:numId="12">
    <w:abstractNumId w:val="12"/>
  </w:num>
  <w:num w:numId="13">
    <w:abstractNumId w:val="7"/>
  </w:num>
  <w:num w:numId="14">
    <w:abstractNumId w:val="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oNotHyphenateCaps/>
  <w:drawingGridHorizontalSpacing w:val="100"/>
  <w:displayHorizontalDrawingGridEvery w:val="0"/>
  <w:displayVerticalDrawingGridEvery w:val="2"/>
  <w:noPunctuationKerning/>
  <w:characterSpacingControl w:val="doNotCompress"/>
  <w:noLineBreaksAfter w:lang="ko-KR" w:val="$([\{£¥‘“〈《「『【〔＄（［｛￡￥￦"/>
  <w:noLineBreaksBefore w:lang="ko-KR"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E09"/>
    <w:rsid w:val="000003AF"/>
    <w:rsid w:val="0000357B"/>
    <w:rsid w:val="00013ACF"/>
    <w:rsid w:val="00017462"/>
    <w:rsid w:val="000436D8"/>
    <w:rsid w:val="00043BC5"/>
    <w:rsid w:val="00045EEE"/>
    <w:rsid w:val="00076F71"/>
    <w:rsid w:val="00084CCD"/>
    <w:rsid w:val="00095405"/>
    <w:rsid w:val="000A4D79"/>
    <w:rsid w:val="000A7FCE"/>
    <w:rsid w:val="000C77E0"/>
    <w:rsid w:val="000D5AD8"/>
    <w:rsid w:val="00135BED"/>
    <w:rsid w:val="00141EEC"/>
    <w:rsid w:val="001733F3"/>
    <w:rsid w:val="00181AB0"/>
    <w:rsid w:val="001855A2"/>
    <w:rsid w:val="001A0EB8"/>
    <w:rsid w:val="001B0A95"/>
    <w:rsid w:val="001C62B9"/>
    <w:rsid w:val="002761A7"/>
    <w:rsid w:val="0029264B"/>
    <w:rsid w:val="00293776"/>
    <w:rsid w:val="002B3912"/>
    <w:rsid w:val="002B4709"/>
    <w:rsid w:val="002C0D3C"/>
    <w:rsid w:val="002D3D17"/>
    <w:rsid w:val="002D49B0"/>
    <w:rsid w:val="002D581A"/>
    <w:rsid w:val="002F0E56"/>
    <w:rsid w:val="00313A05"/>
    <w:rsid w:val="00344BAE"/>
    <w:rsid w:val="00345DCD"/>
    <w:rsid w:val="0034699A"/>
    <w:rsid w:val="003A04E4"/>
    <w:rsid w:val="003B5311"/>
    <w:rsid w:val="003C4DC4"/>
    <w:rsid w:val="003C6858"/>
    <w:rsid w:val="00400A81"/>
    <w:rsid w:val="00405302"/>
    <w:rsid w:val="004166B4"/>
    <w:rsid w:val="004168FE"/>
    <w:rsid w:val="004352D7"/>
    <w:rsid w:val="00454DCB"/>
    <w:rsid w:val="00464EC9"/>
    <w:rsid w:val="004775F0"/>
    <w:rsid w:val="004A4039"/>
    <w:rsid w:val="004B5FC0"/>
    <w:rsid w:val="004B6261"/>
    <w:rsid w:val="004C5C7F"/>
    <w:rsid w:val="004D36D7"/>
    <w:rsid w:val="004F561C"/>
    <w:rsid w:val="00505131"/>
    <w:rsid w:val="005069B2"/>
    <w:rsid w:val="00517AD5"/>
    <w:rsid w:val="00517F7D"/>
    <w:rsid w:val="005404A5"/>
    <w:rsid w:val="00555067"/>
    <w:rsid w:val="00576470"/>
    <w:rsid w:val="005A33CE"/>
    <w:rsid w:val="005C11A0"/>
    <w:rsid w:val="005D43C0"/>
    <w:rsid w:val="00640D44"/>
    <w:rsid w:val="00641574"/>
    <w:rsid w:val="006517D5"/>
    <w:rsid w:val="00652DB9"/>
    <w:rsid w:val="00667286"/>
    <w:rsid w:val="00676A85"/>
    <w:rsid w:val="00681971"/>
    <w:rsid w:val="00684C52"/>
    <w:rsid w:val="0068783F"/>
    <w:rsid w:val="00694C4F"/>
    <w:rsid w:val="00695208"/>
    <w:rsid w:val="006961D0"/>
    <w:rsid w:val="006B47C8"/>
    <w:rsid w:val="006C4487"/>
    <w:rsid w:val="006C44C4"/>
    <w:rsid w:val="006D1C98"/>
    <w:rsid w:val="006F17D5"/>
    <w:rsid w:val="007229F9"/>
    <w:rsid w:val="0074446E"/>
    <w:rsid w:val="00750E09"/>
    <w:rsid w:val="00785C3B"/>
    <w:rsid w:val="007E61F3"/>
    <w:rsid w:val="007F3717"/>
    <w:rsid w:val="008073D1"/>
    <w:rsid w:val="00811550"/>
    <w:rsid w:val="008135D0"/>
    <w:rsid w:val="00832FDA"/>
    <w:rsid w:val="0085142F"/>
    <w:rsid w:val="00853F28"/>
    <w:rsid w:val="0089283D"/>
    <w:rsid w:val="008D4F61"/>
    <w:rsid w:val="008E56F8"/>
    <w:rsid w:val="008E79D3"/>
    <w:rsid w:val="008F07CC"/>
    <w:rsid w:val="00911B19"/>
    <w:rsid w:val="00925703"/>
    <w:rsid w:val="00944F80"/>
    <w:rsid w:val="009463D4"/>
    <w:rsid w:val="00972827"/>
    <w:rsid w:val="009B4C45"/>
    <w:rsid w:val="009C24A5"/>
    <w:rsid w:val="00A00135"/>
    <w:rsid w:val="00A333D8"/>
    <w:rsid w:val="00A33F32"/>
    <w:rsid w:val="00A44379"/>
    <w:rsid w:val="00A45E25"/>
    <w:rsid w:val="00A60101"/>
    <w:rsid w:val="00A60766"/>
    <w:rsid w:val="00A90D86"/>
    <w:rsid w:val="00A93459"/>
    <w:rsid w:val="00A96BD7"/>
    <w:rsid w:val="00AC0B22"/>
    <w:rsid w:val="00AD4DE9"/>
    <w:rsid w:val="00AD56A4"/>
    <w:rsid w:val="00AD7E3C"/>
    <w:rsid w:val="00AE47DE"/>
    <w:rsid w:val="00AE61C2"/>
    <w:rsid w:val="00B05B92"/>
    <w:rsid w:val="00B14B7E"/>
    <w:rsid w:val="00B21170"/>
    <w:rsid w:val="00B21C3E"/>
    <w:rsid w:val="00B52CDB"/>
    <w:rsid w:val="00B60339"/>
    <w:rsid w:val="00B6659D"/>
    <w:rsid w:val="00B71584"/>
    <w:rsid w:val="00B73C23"/>
    <w:rsid w:val="00B8677C"/>
    <w:rsid w:val="00B967BD"/>
    <w:rsid w:val="00BD1E35"/>
    <w:rsid w:val="00BE0BCC"/>
    <w:rsid w:val="00C203ED"/>
    <w:rsid w:val="00C33595"/>
    <w:rsid w:val="00C41E8F"/>
    <w:rsid w:val="00CE1393"/>
    <w:rsid w:val="00CF6294"/>
    <w:rsid w:val="00D10FF1"/>
    <w:rsid w:val="00D32142"/>
    <w:rsid w:val="00D84643"/>
    <w:rsid w:val="00D90E84"/>
    <w:rsid w:val="00D9695B"/>
    <w:rsid w:val="00DA536B"/>
    <w:rsid w:val="00DB14FC"/>
    <w:rsid w:val="00DC066B"/>
    <w:rsid w:val="00DC48F4"/>
    <w:rsid w:val="00DD3CED"/>
    <w:rsid w:val="00DD4F03"/>
    <w:rsid w:val="00DE61A4"/>
    <w:rsid w:val="00DF607B"/>
    <w:rsid w:val="00E04E54"/>
    <w:rsid w:val="00E27B11"/>
    <w:rsid w:val="00E42124"/>
    <w:rsid w:val="00E45135"/>
    <w:rsid w:val="00E71317"/>
    <w:rsid w:val="00E74EA4"/>
    <w:rsid w:val="00E93C4F"/>
    <w:rsid w:val="00EA5A3F"/>
    <w:rsid w:val="00EB45B8"/>
    <w:rsid w:val="00EC3C78"/>
    <w:rsid w:val="00F17E01"/>
    <w:rsid w:val="00F260C6"/>
    <w:rsid w:val="00F35983"/>
    <w:rsid w:val="00F64E93"/>
    <w:rsid w:val="00F848B6"/>
    <w:rsid w:val="00FA731D"/>
    <w:rsid w:val="00FB4484"/>
    <w:rsid w:val="00FB53CC"/>
    <w:rsid w:val="00FE685D"/>
    <w:rsid w:val="00FF2C8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37D2D253-4EC0-4BA9-A55A-1D95A94B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eastAsia="맑은 고딕" w:hAnsi="맑은 고딕" w:cs="Times New Roman"/>
        <w:lang w:val="en-US" w:eastAsia="ko-K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57B"/>
    <w:pPr>
      <w:widowControl w:val="0"/>
      <w:wordWrap w:val="0"/>
      <w:autoSpaceDE w:val="0"/>
      <w:autoSpaceDN w:val="0"/>
      <w:spacing w:after="200" w:line="276" w:lineRule="auto"/>
      <w:jc w:val="both"/>
    </w:pPr>
    <w:rPr>
      <w:rFonts w:cs="맑은 고딕"/>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rsid w:val="00750E09"/>
    <w:rPr>
      <w:rFonts w:cs="Times New Roman"/>
      <w:kern w:val="0"/>
      <w:lang w:val="x-none" w:eastAsia="x-none"/>
    </w:rPr>
  </w:style>
  <w:style w:type="character" w:customStyle="1" w:styleId="Char">
    <w:name w:val="날짜 Char"/>
    <w:link w:val="a3"/>
    <w:semiHidden/>
    <w:locked/>
    <w:rsid w:val="00750E09"/>
    <w:rPr>
      <w:rFonts w:cs="Times New Roman"/>
    </w:rPr>
  </w:style>
  <w:style w:type="paragraph" w:styleId="a4">
    <w:name w:val="No Spacing"/>
    <w:qFormat/>
    <w:rsid w:val="00DA536B"/>
    <w:pPr>
      <w:widowControl w:val="0"/>
      <w:wordWrap w:val="0"/>
      <w:autoSpaceDE w:val="0"/>
      <w:autoSpaceDN w:val="0"/>
      <w:jc w:val="both"/>
    </w:pPr>
    <w:rPr>
      <w:rFonts w:cs="맑은 고딕"/>
      <w:kern w:val="2"/>
    </w:rPr>
  </w:style>
  <w:style w:type="paragraph" w:styleId="a5">
    <w:name w:val="header"/>
    <w:basedOn w:val="a"/>
    <w:link w:val="Char0"/>
    <w:rsid w:val="00E42124"/>
    <w:pPr>
      <w:tabs>
        <w:tab w:val="center" w:pos="4252"/>
        <w:tab w:val="right" w:pos="8504"/>
      </w:tabs>
      <w:snapToGrid w:val="0"/>
    </w:pPr>
    <w:rPr>
      <w:rFonts w:cs="Times New Roman"/>
      <w:kern w:val="0"/>
      <w:lang w:val="x-none" w:eastAsia="x-none"/>
    </w:rPr>
  </w:style>
  <w:style w:type="character" w:customStyle="1" w:styleId="Char0">
    <w:name w:val="머리글 Char"/>
    <w:link w:val="a5"/>
    <w:semiHidden/>
    <w:locked/>
    <w:rsid w:val="00181AB0"/>
    <w:rPr>
      <w:rFonts w:cs="Times New Roman"/>
      <w:sz w:val="20"/>
      <w:szCs w:val="20"/>
    </w:rPr>
  </w:style>
  <w:style w:type="paragraph" w:styleId="a6">
    <w:name w:val="footer"/>
    <w:basedOn w:val="a"/>
    <w:link w:val="Char1"/>
    <w:rsid w:val="00E42124"/>
    <w:pPr>
      <w:tabs>
        <w:tab w:val="center" w:pos="4252"/>
        <w:tab w:val="right" w:pos="8504"/>
      </w:tabs>
      <w:snapToGrid w:val="0"/>
    </w:pPr>
    <w:rPr>
      <w:rFonts w:cs="Times New Roman"/>
      <w:kern w:val="0"/>
      <w:lang w:val="x-none" w:eastAsia="x-none"/>
    </w:rPr>
  </w:style>
  <w:style w:type="character" w:customStyle="1" w:styleId="Char1">
    <w:name w:val="바닥글 Char"/>
    <w:link w:val="a6"/>
    <w:semiHidden/>
    <w:locked/>
    <w:rsid w:val="00181AB0"/>
    <w:rPr>
      <w:rFonts w:cs="Times New Roman"/>
      <w:sz w:val="20"/>
      <w:szCs w:val="20"/>
    </w:rPr>
  </w:style>
  <w:style w:type="character" w:styleId="a7">
    <w:name w:val="Hyperlink"/>
    <w:rsid w:val="00E42124"/>
    <w:rPr>
      <w:rFonts w:cs="Times New Roman"/>
      <w:color w:val="0000FF"/>
      <w:u w:val="single"/>
    </w:rPr>
  </w:style>
  <w:style w:type="paragraph" w:customStyle="1" w:styleId="a8">
    <w:name w:val="바탕글"/>
    <w:basedOn w:val="a"/>
    <w:rsid w:val="00E42124"/>
    <w:pPr>
      <w:shd w:val="clear" w:color="auto" w:fill="FFFFFF"/>
      <w:spacing w:after="0" w:line="384" w:lineRule="auto"/>
      <w:textAlignment w:val="baseline"/>
    </w:pPr>
    <w:rPr>
      <w:rFonts w:ascii="굴림" w:eastAsia="굴림" w:hAnsi="굴림" w:cs="굴림"/>
      <w:color w:val="000000"/>
      <w:kern w:val="0"/>
    </w:rPr>
  </w:style>
  <w:style w:type="paragraph" w:styleId="a9">
    <w:name w:val="List Paragraph"/>
    <w:basedOn w:val="a"/>
    <w:uiPriority w:val="34"/>
    <w:qFormat/>
    <w:rsid w:val="00652DB9"/>
    <w:pPr>
      <w:widowControl/>
      <w:wordWrap/>
      <w:autoSpaceDE/>
      <w:autoSpaceDN/>
      <w:ind w:left="720"/>
      <w:contextualSpacing/>
      <w:jc w:val="left"/>
    </w:pPr>
    <w:rPr>
      <w:rFonts w:cs="Times New Roman"/>
      <w:kern w:val="0"/>
      <w:sz w:val="22"/>
      <w:szCs w:val="22"/>
    </w:rPr>
  </w:style>
  <w:style w:type="paragraph" w:customStyle="1" w:styleId="1">
    <w:name w:val="표준1"/>
    <w:basedOn w:val="a"/>
    <w:rsid w:val="00B967BD"/>
    <w:pPr>
      <w:spacing w:line="1368" w:lineRule="auto"/>
      <w:textAlignment w:val="baseline"/>
    </w:pPr>
    <w:rPr>
      <w:rFonts w:ascii="굴림" w:eastAsia="굴림" w:hAnsi="굴림" w:cs="굴림"/>
      <w:color w:val="000000"/>
    </w:rPr>
  </w:style>
  <w:style w:type="paragraph" w:customStyle="1" w:styleId="10">
    <w:name w:val="목록 단락1"/>
    <w:basedOn w:val="a"/>
    <w:rsid w:val="00B967BD"/>
    <w:pPr>
      <w:spacing w:line="1368" w:lineRule="auto"/>
      <w:ind w:left="800"/>
      <w:textAlignment w:val="baseline"/>
    </w:pPr>
    <w:rPr>
      <w:rFonts w:ascii="굴림" w:eastAsia="굴림" w:hAnsi="굴림" w:cs="굴림"/>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102267132">
      <w:bodyDiv w:val="1"/>
      <w:marLeft w:val="0"/>
      <w:marRight w:val="0"/>
      <w:marTop w:val="0"/>
      <w:marBottom w:val="0"/>
      <w:divBdr>
        <w:top w:val="none" w:sz="0" w:space="0" w:color="auto"/>
        <w:left w:val="none" w:sz="0" w:space="0" w:color="auto"/>
        <w:bottom w:val="none" w:sz="0" w:space="0" w:color="auto"/>
        <w:right w:val="none" w:sz="0" w:space="0" w:color="auto"/>
      </w:divBdr>
    </w:div>
    <w:div w:id="238365763">
      <w:bodyDiv w:val="1"/>
      <w:marLeft w:val="0"/>
      <w:marRight w:val="0"/>
      <w:marTop w:val="0"/>
      <w:marBottom w:val="0"/>
      <w:divBdr>
        <w:top w:val="none" w:sz="0" w:space="0" w:color="auto"/>
        <w:left w:val="none" w:sz="0" w:space="0" w:color="auto"/>
        <w:bottom w:val="none" w:sz="0" w:space="0" w:color="auto"/>
        <w:right w:val="none" w:sz="0" w:space="0" w:color="auto"/>
      </w:divBdr>
    </w:div>
    <w:div w:id="478885103">
      <w:bodyDiv w:val="1"/>
      <w:marLeft w:val="0"/>
      <w:marRight w:val="0"/>
      <w:marTop w:val="0"/>
      <w:marBottom w:val="0"/>
      <w:divBdr>
        <w:top w:val="none" w:sz="0" w:space="0" w:color="auto"/>
        <w:left w:val="none" w:sz="0" w:space="0" w:color="auto"/>
        <w:bottom w:val="none" w:sz="0" w:space="0" w:color="auto"/>
        <w:right w:val="none" w:sz="0" w:space="0" w:color="auto"/>
      </w:divBdr>
    </w:div>
    <w:div w:id="516778040">
      <w:bodyDiv w:val="1"/>
      <w:marLeft w:val="0"/>
      <w:marRight w:val="0"/>
      <w:marTop w:val="0"/>
      <w:marBottom w:val="0"/>
      <w:divBdr>
        <w:top w:val="none" w:sz="0" w:space="0" w:color="auto"/>
        <w:left w:val="none" w:sz="0" w:space="0" w:color="auto"/>
        <w:bottom w:val="none" w:sz="0" w:space="0" w:color="auto"/>
        <w:right w:val="none" w:sz="0" w:space="0" w:color="auto"/>
      </w:divBdr>
    </w:div>
    <w:div w:id="836849101">
      <w:bodyDiv w:val="1"/>
      <w:marLeft w:val="0"/>
      <w:marRight w:val="0"/>
      <w:marTop w:val="0"/>
      <w:marBottom w:val="0"/>
      <w:divBdr>
        <w:top w:val="none" w:sz="0" w:space="0" w:color="auto"/>
        <w:left w:val="none" w:sz="0" w:space="0" w:color="auto"/>
        <w:bottom w:val="none" w:sz="0" w:space="0" w:color="auto"/>
        <w:right w:val="none" w:sz="0" w:space="0" w:color="auto"/>
      </w:divBdr>
    </w:div>
    <w:div w:id="150531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83A70-2C99-400A-85D4-AD2C33BDB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315</Words>
  <Characters>1801</Characters>
  <Application>Microsoft Office Word</Application>
  <DocSecurity>0</DocSecurity>
  <Lines>15</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Dec</vt:lpstr>
      <vt:lpstr>Dec</vt:lpstr>
    </vt:vector>
  </TitlesOfParts>
  <Company>NCCK</Company>
  <LinksUpToDate>false</LinksUpToDate>
  <CharactersWithSpaces>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dc:title>
  <dc:creator>노혜민</dc:creator>
  <cp:lastModifiedBy>kor user0204</cp:lastModifiedBy>
  <cp:revision>3</cp:revision>
  <cp:lastPrinted>2015-01-29T03:02:00Z</cp:lastPrinted>
  <dcterms:created xsi:type="dcterms:W3CDTF">2020-07-14T01:10:00Z</dcterms:created>
  <dcterms:modified xsi:type="dcterms:W3CDTF">2020-07-14T01:32:00Z</dcterms:modified>
</cp:coreProperties>
</file>